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1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от «</w:t>
      </w:r>
      <w:r w:rsidR="00F328E4">
        <w:rPr>
          <w:sz w:val="28"/>
          <w:szCs w:val="28"/>
        </w:rPr>
        <w:t>28</w:t>
      </w:r>
      <w:r w:rsidRPr="00064994">
        <w:rPr>
          <w:sz w:val="28"/>
          <w:szCs w:val="28"/>
        </w:rPr>
        <w:t xml:space="preserve">» </w:t>
      </w:r>
      <w:r w:rsidR="00F328E4">
        <w:rPr>
          <w:sz w:val="28"/>
          <w:szCs w:val="28"/>
        </w:rPr>
        <w:t xml:space="preserve">октября </w:t>
      </w:r>
      <w:r w:rsidRPr="00064994">
        <w:rPr>
          <w:sz w:val="28"/>
          <w:szCs w:val="28"/>
        </w:rPr>
        <w:t xml:space="preserve">  2022 №  </w:t>
      </w:r>
      <w:r w:rsidR="00F328E4">
        <w:rPr>
          <w:sz w:val="28"/>
          <w:szCs w:val="28"/>
        </w:rPr>
        <w:t>1091</w:t>
      </w:r>
      <w:bookmarkStart w:id="0" w:name="_GoBack"/>
      <w:bookmarkEnd w:id="0"/>
    </w:p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Pr="00064994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1. Решение задачи 1 осуществляется за счет выполнения мероприятий: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а) мероприятие 1.01 «Строительство ливневой канализации по пер. Трудолюбия (в т. ч. ПИР)».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Показатель 1 «Протяженность построенных сетей ливневой канализации».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б) мероприятие 1.02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Реконструкция автомобильной дороги Бежецкое шоссе на участке от Затверецкого бульвара до ул. Богородицерождественская (в т.</w:t>
      </w:r>
      <w:r w:rsidR="00F04471" w:rsidRPr="00064994">
        <w:rPr>
          <w:sz w:val="28"/>
          <w:szCs w:val="28"/>
          <w:lang w:eastAsia="ru-RU"/>
        </w:rPr>
        <w:t xml:space="preserve"> </w:t>
      </w:r>
      <w:r w:rsidRPr="00064994">
        <w:rPr>
          <w:sz w:val="28"/>
          <w:szCs w:val="28"/>
          <w:lang w:eastAsia="ru-RU"/>
        </w:rPr>
        <w:t>ч. ПИР)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реконструированных автомобильных дорог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2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Площадь реконструированных автомобильных дорог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3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Степень выполнения работ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5B5A00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в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Pr="00064994">
        <w:rPr>
          <w:sz w:val="28"/>
          <w:szCs w:val="28"/>
          <w:lang w:eastAsia="ru-RU"/>
        </w:rPr>
        <w:t>3</w:t>
      </w:r>
      <w:r w:rsidR="00252467" w:rsidRPr="00064994">
        <w:rPr>
          <w:sz w:val="28"/>
          <w:szCs w:val="28"/>
          <w:lang w:eastAsia="ru-RU"/>
        </w:rPr>
        <w:t xml:space="preserve"> </w:t>
      </w:r>
      <w:r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Строительство автомобильной дороги по ул. Фрунзе на участке от улицы Паши Савельевой до Петербургского шоссе с путепроводом через Октябрьскую железную дорогу (в т.</w:t>
      </w:r>
      <w:r w:rsidRPr="00064994">
        <w:rPr>
          <w:sz w:val="28"/>
          <w:szCs w:val="28"/>
          <w:lang w:eastAsia="ru-RU"/>
        </w:rPr>
        <w:t xml:space="preserve"> </w:t>
      </w:r>
      <w:r w:rsidR="00252467" w:rsidRPr="00064994">
        <w:rPr>
          <w:sz w:val="28"/>
          <w:szCs w:val="28"/>
          <w:lang w:eastAsia="ru-RU"/>
        </w:rPr>
        <w:t>ч. ПИР)</w:t>
      </w:r>
      <w:r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5B5A00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5B5A00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2 </w:t>
      </w:r>
      <w:r w:rsidR="005B5A00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построенных автомобильных дорог</w:t>
      </w:r>
      <w:r w:rsidR="005B5A00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г) мероприятие 1.04 «Автодорога по ул. Левитана от д. 52 до ул. Можайского».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Показатель 1 «Протяженность построенной автомобильной дороги».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д) мероприятие 1.05 «Автодорога по ул. Красина от ул. Тюленина до ул. Цветочная».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Показатель 1 «Степень выполнения мероприятия».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е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410DFB" w:rsidRPr="00064994">
        <w:rPr>
          <w:sz w:val="28"/>
          <w:szCs w:val="28"/>
          <w:lang w:eastAsia="ru-RU"/>
        </w:rPr>
        <w:t>6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1A7B23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Бурашевском шоссе на участке от границы города до автомобильной дороги федерального значения М-10 Россия</w:t>
      </w:r>
      <w:r w:rsidR="001A7B23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1A7B23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1A7B23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ж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410DFB" w:rsidRPr="00064994">
        <w:rPr>
          <w:sz w:val="28"/>
          <w:szCs w:val="28"/>
          <w:lang w:eastAsia="ru-RU"/>
        </w:rPr>
        <w:t>7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4F5655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Пешеходный мост через р. Тьмака в г. Твери Тверской области</w:t>
      </w:r>
      <w:r w:rsidR="004F5655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4F5655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Степень выполнения мероприятия</w:t>
      </w:r>
      <w:r w:rsidR="004F5655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з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6C6105" w:rsidRPr="00064994">
        <w:rPr>
          <w:sz w:val="28"/>
          <w:szCs w:val="28"/>
          <w:lang w:eastAsia="ru-RU"/>
        </w:rPr>
        <w:t>8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50D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улицы Оснабрюкская (от ул. Складская до д. 32 по ул. Оснабрюкская) (2-</w:t>
      </w:r>
      <w:r w:rsidR="003553CD" w:rsidRPr="00064994">
        <w:rPr>
          <w:sz w:val="28"/>
          <w:szCs w:val="28"/>
          <w:lang w:eastAsia="ru-RU"/>
        </w:rPr>
        <w:t>о</w:t>
      </w:r>
      <w:r w:rsidR="00252467" w:rsidRPr="00064994">
        <w:rPr>
          <w:sz w:val="28"/>
          <w:szCs w:val="28"/>
          <w:lang w:eastAsia="ru-RU"/>
        </w:rPr>
        <w:t>й этап)</w:t>
      </w:r>
      <w:r w:rsidR="000350D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50D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50D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и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6C6105" w:rsidRPr="00064994">
        <w:rPr>
          <w:sz w:val="28"/>
          <w:szCs w:val="28"/>
          <w:lang w:eastAsia="ru-RU"/>
        </w:rPr>
        <w:t>9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50D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Волоколамском шоссе (от ул. Псковская до ул. Садовая)</w:t>
      </w:r>
      <w:r w:rsidR="000350D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50D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50D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к</w:t>
      </w:r>
      <w:r w:rsidR="000305BB" w:rsidRPr="00064994">
        <w:rPr>
          <w:sz w:val="28"/>
          <w:szCs w:val="28"/>
          <w:lang w:eastAsia="ru-RU"/>
        </w:rPr>
        <w:t>) мероприятие 1.</w:t>
      </w:r>
      <w:r w:rsidR="006C6105" w:rsidRPr="00064994">
        <w:rPr>
          <w:sz w:val="28"/>
          <w:szCs w:val="28"/>
          <w:lang w:eastAsia="ru-RU"/>
        </w:rPr>
        <w:t>10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05B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Волоколамском шоссе (от ул. Садовая до д. 5 по ул. Ключевая)</w:t>
      </w:r>
      <w:r w:rsidR="000305B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05B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05B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л</w:t>
      </w:r>
      <w:r w:rsidR="006C6105" w:rsidRPr="00064994">
        <w:rPr>
          <w:sz w:val="28"/>
          <w:szCs w:val="28"/>
          <w:lang w:eastAsia="ru-RU"/>
        </w:rPr>
        <w:t>) мероприятие 1.11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05B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Волоколамском шоссе (от д. 5 до д. 55 по ул. Ключевая)</w:t>
      </w:r>
      <w:r w:rsidR="000305B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05B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05B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</w:t>
      </w:r>
      <w:r w:rsidR="00252467" w:rsidRPr="00064994">
        <w:rPr>
          <w:sz w:val="28"/>
          <w:szCs w:val="28"/>
          <w:lang w:eastAsia="ru-RU"/>
        </w:rPr>
        <w:t>) мероприятие 1.1</w:t>
      </w:r>
      <w:r w:rsidR="006C6105" w:rsidRPr="00064994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86499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Наружное освещение</w:t>
      </w:r>
      <w:r w:rsidR="0086499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86499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86499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2 </w:t>
      </w:r>
      <w:r w:rsidR="0086499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86499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091ECE" w:rsidRPr="00064994">
        <w:rPr>
          <w:sz w:val="28"/>
          <w:szCs w:val="28"/>
          <w:lang w:eastAsia="ru-RU"/>
        </w:rPr>
        <w:t>.»</w:t>
      </w:r>
      <w:r w:rsidR="00AF7D2D" w:rsidRPr="00064994">
        <w:rPr>
          <w:sz w:val="28"/>
          <w:szCs w:val="28"/>
          <w:lang w:eastAsia="ru-RU"/>
        </w:rPr>
        <w:t>.</w:t>
      </w:r>
    </w:p>
    <w:bookmarkEnd w:id="1"/>
    <w:p w:rsidR="00B34072" w:rsidRPr="00064994" w:rsidRDefault="00B34072" w:rsidP="005B4F75"/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064994" w:rsidRDefault="00707E5B" w:rsidP="005B4F75">
      <w:pPr>
        <w:rPr>
          <w:sz w:val="28"/>
          <w:szCs w:val="28"/>
        </w:rPr>
      </w:pPr>
      <w:r w:rsidRPr="00064994">
        <w:rPr>
          <w:sz w:val="28"/>
          <w:szCs w:val="28"/>
        </w:rPr>
        <w:t>И. о. н</w:t>
      </w:r>
      <w:r w:rsidR="00B34072" w:rsidRPr="00064994">
        <w:rPr>
          <w:sz w:val="28"/>
          <w:szCs w:val="28"/>
        </w:rPr>
        <w:t>ачальник</w:t>
      </w:r>
      <w:r w:rsidRPr="00064994">
        <w:rPr>
          <w:sz w:val="28"/>
          <w:szCs w:val="28"/>
        </w:rPr>
        <w:t>а</w:t>
      </w:r>
      <w:r w:rsidR="00B34072" w:rsidRPr="00064994">
        <w:rPr>
          <w:sz w:val="28"/>
          <w:szCs w:val="28"/>
        </w:rPr>
        <w:t xml:space="preserve"> департамента дорожного </w:t>
      </w:r>
    </w:p>
    <w:p w:rsidR="00B34072" w:rsidRPr="00064994" w:rsidRDefault="00B34072" w:rsidP="005B4F75">
      <w:pPr>
        <w:rPr>
          <w:sz w:val="28"/>
          <w:szCs w:val="28"/>
        </w:rPr>
      </w:pPr>
      <w:r w:rsidRPr="00064994">
        <w:rPr>
          <w:sz w:val="28"/>
          <w:szCs w:val="28"/>
        </w:rPr>
        <w:t xml:space="preserve">хозяйства, благоустройства и транспорта                                                                  </w:t>
      </w:r>
      <w:r w:rsidR="00B36B8D" w:rsidRPr="00064994">
        <w:rPr>
          <w:sz w:val="28"/>
          <w:szCs w:val="28"/>
        </w:rPr>
        <w:t xml:space="preserve">    </w:t>
      </w:r>
      <w:r w:rsidR="00C65B2B" w:rsidRPr="00064994">
        <w:rPr>
          <w:sz w:val="28"/>
          <w:szCs w:val="28"/>
        </w:rPr>
        <w:t xml:space="preserve"> </w:t>
      </w:r>
    </w:p>
    <w:p w:rsidR="00B34072" w:rsidRPr="005E7D37" w:rsidRDefault="00B34072" w:rsidP="005B4F75">
      <w:pPr>
        <w:rPr>
          <w:b/>
          <w:sz w:val="28"/>
          <w:szCs w:val="28"/>
        </w:rPr>
      </w:pPr>
      <w:r w:rsidRPr="00064994">
        <w:rPr>
          <w:sz w:val="28"/>
          <w:szCs w:val="28"/>
        </w:rPr>
        <w:t xml:space="preserve">администрации города Твери       </w:t>
      </w:r>
      <w:r w:rsidR="005E7D37" w:rsidRPr="00064994">
        <w:rPr>
          <w:sz w:val="28"/>
          <w:szCs w:val="28"/>
        </w:rPr>
        <w:t xml:space="preserve">                                                           П.Н. Кондратьев</w:t>
      </w:r>
      <w:r w:rsidR="005E7D37">
        <w:rPr>
          <w:sz w:val="28"/>
          <w:szCs w:val="28"/>
        </w:rPr>
        <w:t xml:space="preserve">        </w:t>
      </w:r>
      <w:r w:rsidRPr="005E7D37">
        <w:rPr>
          <w:sz w:val="28"/>
          <w:szCs w:val="28"/>
        </w:rPr>
        <w:t xml:space="preserve">                                                           </w:t>
      </w:r>
      <w:r w:rsidR="00C827B9" w:rsidRPr="005E7D37">
        <w:rPr>
          <w:sz w:val="28"/>
          <w:szCs w:val="28"/>
        </w:rPr>
        <w:t xml:space="preserve">      </w:t>
      </w:r>
      <w:r w:rsidRPr="005E7D37">
        <w:rPr>
          <w:sz w:val="28"/>
          <w:szCs w:val="28"/>
        </w:rPr>
        <w:t xml:space="preserve">       </w:t>
      </w: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2"/>
          <w:szCs w:val="22"/>
        </w:rPr>
      </w:pPr>
    </w:p>
    <w:sectPr w:rsidR="00B34072" w:rsidRPr="00311846" w:rsidSect="006A10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9D" w:rsidRDefault="005C099D" w:rsidP="000C5AA5">
      <w:r>
        <w:separator/>
      </w:r>
    </w:p>
  </w:endnote>
  <w:endnote w:type="continuationSeparator" w:id="0">
    <w:p w:rsidR="005C099D" w:rsidRDefault="005C099D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9D" w:rsidRDefault="005C099D" w:rsidP="000C5AA5">
      <w:r>
        <w:separator/>
      </w:r>
    </w:p>
  </w:footnote>
  <w:footnote w:type="continuationSeparator" w:id="0">
    <w:p w:rsidR="005C099D" w:rsidRDefault="005C099D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160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763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1605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28E4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6AFE-DEFD-4209-86DC-873F88F2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4294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2022-10-24T09:50:00Z</cp:lastPrinted>
  <dcterms:created xsi:type="dcterms:W3CDTF">2022-10-28T13:43:00Z</dcterms:created>
  <dcterms:modified xsi:type="dcterms:W3CDTF">2022-10-28T13:43:00Z</dcterms:modified>
</cp:coreProperties>
</file>